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DD" w:rsidRPr="00B85ADC" w:rsidRDefault="001C30C3" w:rsidP="001C30C3">
      <w:pPr>
        <w:spacing w:after="0" w:line="240" w:lineRule="auto"/>
        <w:jc w:val="center"/>
        <w:rPr>
          <w:rFonts w:ascii="Times New Roman" w:hAnsi="Times New Roman"/>
          <w:b/>
          <w:bCs/>
          <w:sz w:val="28"/>
          <w:szCs w:val="28"/>
        </w:rPr>
      </w:pPr>
      <w:r>
        <w:rPr>
          <w:rFonts w:ascii="Times New Roman" w:hAnsi="Times New Roman"/>
          <w:b/>
          <w:bCs/>
          <w:color w:val="1C283D"/>
          <w:sz w:val="32"/>
          <w:szCs w:val="32"/>
        </w:rPr>
        <w:t xml:space="preserve">     </w:t>
      </w:r>
      <w:r w:rsidR="00B85ADC" w:rsidRPr="00B85ADC">
        <w:rPr>
          <w:rFonts w:ascii="Times New Roman" w:hAnsi="Times New Roman"/>
          <w:b/>
          <w:bCs/>
          <w:sz w:val="28"/>
          <w:szCs w:val="28"/>
        </w:rPr>
        <w:t>MİLAS</w:t>
      </w:r>
      <w:r w:rsidR="003725DD" w:rsidRPr="00B85ADC">
        <w:rPr>
          <w:rFonts w:ascii="Times New Roman" w:hAnsi="Times New Roman"/>
          <w:b/>
          <w:bCs/>
          <w:sz w:val="28"/>
          <w:szCs w:val="28"/>
        </w:rPr>
        <w:t xml:space="preserve"> İL</w:t>
      </w:r>
      <w:r w:rsidR="00B85ADC" w:rsidRPr="00B85ADC">
        <w:rPr>
          <w:rFonts w:ascii="Times New Roman" w:hAnsi="Times New Roman"/>
          <w:b/>
          <w:bCs/>
          <w:sz w:val="28"/>
          <w:szCs w:val="28"/>
        </w:rPr>
        <w:t>ÇE</w:t>
      </w:r>
      <w:r w:rsidR="003725DD" w:rsidRPr="00B85ADC">
        <w:rPr>
          <w:rFonts w:ascii="Times New Roman" w:hAnsi="Times New Roman"/>
          <w:b/>
          <w:bCs/>
          <w:sz w:val="28"/>
          <w:szCs w:val="28"/>
        </w:rPr>
        <w:t xml:space="preserve"> MİLLİ EĞİTİM MÜDÜRLÜĞÜ</w:t>
      </w:r>
    </w:p>
    <w:p w:rsidR="003725DD" w:rsidRPr="00B85ADC" w:rsidRDefault="003725DD" w:rsidP="001C30C3">
      <w:pPr>
        <w:spacing w:after="0" w:line="240" w:lineRule="auto"/>
        <w:ind w:firstLine="567"/>
        <w:jc w:val="center"/>
        <w:rPr>
          <w:rFonts w:ascii="Times New Roman" w:hAnsi="Times New Roman"/>
          <w:b/>
          <w:bCs/>
          <w:sz w:val="28"/>
          <w:szCs w:val="28"/>
        </w:rPr>
      </w:pPr>
      <w:r w:rsidRPr="00B85ADC">
        <w:rPr>
          <w:rFonts w:ascii="Times New Roman" w:hAnsi="Times New Roman"/>
          <w:b/>
          <w:bCs/>
          <w:sz w:val="28"/>
          <w:szCs w:val="28"/>
        </w:rPr>
        <w:t>İŞYERİ SAĞLIK VE GÜVENLİK BİRİMİ</w:t>
      </w:r>
    </w:p>
    <w:p w:rsidR="003725DD" w:rsidRPr="001C30C3" w:rsidRDefault="003725DD" w:rsidP="001C30C3">
      <w:pPr>
        <w:spacing w:after="0" w:line="240" w:lineRule="auto"/>
        <w:ind w:firstLine="567"/>
        <w:jc w:val="center"/>
        <w:rPr>
          <w:rFonts w:ascii="Times New Roman" w:hAnsi="Times New Roman"/>
          <w:bCs/>
          <w:color w:val="1C283D"/>
          <w:sz w:val="28"/>
          <w:szCs w:val="28"/>
        </w:rPr>
      </w:pPr>
    </w:p>
    <w:p w:rsidR="003725DD" w:rsidRPr="001C30C3" w:rsidRDefault="003725DD" w:rsidP="001C30C3">
      <w:pPr>
        <w:spacing w:after="0" w:line="360" w:lineRule="auto"/>
        <w:ind w:firstLine="567"/>
        <w:jc w:val="center"/>
        <w:rPr>
          <w:rFonts w:ascii="Times New Roman" w:hAnsi="Times New Roman"/>
          <w:bCs/>
          <w:color w:val="1C283D"/>
          <w:sz w:val="32"/>
          <w:szCs w:val="32"/>
        </w:rPr>
      </w:pPr>
    </w:p>
    <w:p w:rsidR="003725DD" w:rsidRPr="00B85ADC" w:rsidRDefault="003725DD" w:rsidP="003725DD">
      <w:pPr>
        <w:spacing w:after="0" w:line="360" w:lineRule="auto"/>
        <w:ind w:firstLine="567"/>
        <w:jc w:val="both"/>
        <w:rPr>
          <w:rFonts w:ascii="Arial" w:hAnsi="Arial" w:cs="Arial"/>
          <w:bCs/>
          <w:sz w:val="24"/>
          <w:szCs w:val="24"/>
        </w:rPr>
      </w:pPr>
      <w:r w:rsidRPr="00B85ADC">
        <w:rPr>
          <w:rFonts w:ascii="Arial" w:hAnsi="Arial" w:cs="Arial"/>
          <w:bCs/>
          <w:sz w:val="24"/>
          <w:szCs w:val="24"/>
        </w:rPr>
        <w:t xml:space="preserve">6331 sayılı “İş Sağlığı ve Güvenliği Kanunu” ve ilgili </w:t>
      </w:r>
      <w:proofErr w:type="spellStart"/>
      <w:r w:rsidRPr="00B85ADC">
        <w:rPr>
          <w:rFonts w:ascii="Arial" w:hAnsi="Arial" w:cs="Arial"/>
          <w:bCs/>
          <w:sz w:val="24"/>
          <w:szCs w:val="24"/>
        </w:rPr>
        <w:t>mev</w:t>
      </w:r>
      <w:r w:rsidR="00B85ADC" w:rsidRPr="00B85ADC">
        <w:rPr>
          <w:rFonts w:ascii="Arial" w:hAnsi="Arial" w:cs="Arial"/>
          <w:bCs/>
          <w:sz w:val="24"/>
          <w:szCs w:val="24"/>
        </w:rPr>
        <w:t>zut</w:t>
      </w:r>
      <w:proofErr w:type="spellEnd"/>
      <w:r w:rsidR="00B85ADC" w:rsidRPr="00B85ADC">
        <w:rPr>
          <w:rFonts w:ascii="Arial" w:hAnsi="Arial" w:cs="Arial"/>
          <w:bCs/>
          <w:sz w:val="24"/>
          <w:szCs w:val="24"/>
        </w:rPr>
        <w:t xml:space="preserve"> hükümlerine dayanarak </w:t>
      </w:r>
      <w:proofErr w:type="gramStart"/>
      <w:r w:rsidR="00B85ADC" w:rsidRPr="00B85ADC">
        <w:rPr>
          <w:rFonts w:ascii="Arial" w:hAnsi="Arial" w:cs="Arial"/>
          <w:bCs/>
          <w:sz w:val="24"/>
          <w:szCs w:val="24"/>
        </w:rPr>
        <w:t xml:space="preserve">Milas </w:t>
      </w:r>
      <w:r w:rsidRPr="00B85ADC">
        <w:rPr>
          <w:rFonts w:ascii="Arial" w:hAnsi="Arial" w:cs="Arial"/>
          <w:bCs/>
          <w:sz w:val="24"/>
          <w:szCs w:val="24"/>
        </w:rPr>
        <w:t xml:space="preserve"> İl</w:t>
      </w:r>
      <w:r w:rsidR="00B85ADC" w:rsidRPr="00B85ADC">
        <w:rPr>
          <w:rFonts w:ascii="Arial" w:hAnsi="Arial" w:cs="Arial"/>
          <w:bCs/>
          <w:sz w:val="24"/>
          <w:szCs w:val="24"/>
        </w:rPr>
        <w:t>çe</w:t>
      </w:r>
      <w:proofErr w:type="gramEnd"/>
      <w:r w:rsidRPr="00B85ADC">
        <w:rPr>
          <w:rFonts w:ascii="Arial" w:hAnsi="Arial" w:cs="Arial"/>
          <w:bCs/>
          <w:sz w:val="24"/>
          <w:szCs w:val="24"/>
        </w:rPr>
        <w:t xml:space="preserve"> Milli Eğitim Müdürlüğümüz bünyesinde “İşyeri Sağlık ve Güvenlik Birimi “ kurulmuştur.</w:t>
      </w:r>
    </w:p>
    <w:p w:rsidR="003725DD" w:rsidRPr="00B85ADC" w:rsidRDefault="003725DD" w:rsidP="003725DD">
      <w:pPr>
        <w:spacing w:after="0" w:line="360" w:lineRule="auto"/>
        <w:ind w:firstLine="567"/>
        <w:jc w:val="both"/>
        <w:rPr>
          <w:rFonts w:ascii="Arial" w:hAnsi="Arial" w:cs="Arial"/>
          <w:bCs/>
          <w:sz w:val="24"/>
          <w:szCs w:val="24"/>
        </w:rPr>
      </w:pPr>
      <w:r w:rsidRPr="00B85ADC">
        <w:rPr>
          <w:rFonts w:ascii="Arial" w:hAnsi="Arial" w:cs="Arial"/>
          <w:bCs/>
          <w:sz w:val="24"/>
          <w:szCs w:val="24"/>
        </w:rPr>
        <w:t xml:space="preserve">Birimimizin amacı, Müdürlüğümüze bağlı tüm okul ve kurumlarda iş sağlığı ve güvenliği kültürünü </w:t>
      </w:r>
      <w:proofErr w:type="spellStart"/>
      <w:proofErr w:type="gramStart"/>
      <w:r w:rsidRPr="00B85ADC">
        <w:rPr>
          <w:rFonts w:ascii="Arial" w:hAnsi="Arial" w:cs="Arial"/>
          <w:bCs/>
          <w:sz w:val="24"/>
          <w:szCs w:val="24"/>
        </w:rPr>
        <w:t>oluşturup,bunu</w:t>
      </w:r>
      <w:proofErr w:type="spellEnd"/>
      <w:proofErr w:type="gramEnd"/>
      <w:r w:rsidRPr="00B85ADC">
        <w:rPr>
          <w:rFonts w:ascii="Arial" w:hAnsi="Arial" w:cs="Arial"/>
          <w:bCs/>
          <w:sz w:val="24"/>
          <w:szCs w:val="24"/>
        </w:rPr>
        <w:t xml:space="preserve"> en üst seviyeye </w:t>
      </w:r>
      <w:proofErr w:type="spellStart"/>
      <w:r w:rsidRPr="00B85ADC">
        <w:rPr>
          <w:rFonts w:ascii="Arial" w:hAnsi="Arial" w:cs="Arial"/>
          <w:bCs/>
          <w:sz w:val="24"/>
          <w:szCs w:val="24"/>
        </w:rPr>
        <w:t>çıkartmaktır.Mevzuatların</w:t>
      </w:r>
      <w:proofErr w:type="spellEnd"/>
      <w:r w:rsidRPr="00B85ADC">
        <w:rPr>
          <w:rFonts w:ascii="Arial" w:hAnsi="Arial" w:cs="Arial"/>
          <w:bCs/>
          <w:sz w:val="24"/>
          <w:szCs w:val="24"/>
        </w:rPr>
        <w:t xml:space="preserve"> bize yüklediği sorumluluğun bilincinde </w:t>
      </w:r>
      <w:proofErr w:type="spellStart"/>
      <w:r w:rsidRPr="00B85ADC">
        <w:rPr>
          <w:rFonts w:ascii="Arial" w:hAnsi="Arial" w:cs="Arial"/>
          <w:bCs/>
          <w:sz w:val="24"/>
          <w:szCs w:val="24"/>
        </w:rPr>
        <w:t>olarak,tüm</w:t>
      </w:r>
      <w:proofErr w:type="spellEnd"/>
      <w:r w:rsidRPr="00B85ADC">
        <w:rPr>
          <w:rFonts w:ascii="Arial" w:hAnsi="Arial" w:cs="Arial"/>
          <w:bCs/>
          <w:sz w:val="24"/>
          <w:szCs w:val="24"/>
        </w:rPr>
        <w:t xml:space="preserve"> okul ve kurumlarımızı</w:t>
      </w:r>
      <w:r w:rsidR="00396557" w:rsidRPr="00B85ADC">
        <w:rPr>
          <w:rFonts w:ascii="Arial" w:hAnsi="Arial" w:cs="Arial"/>
          <w:bCs/>
          <w:sz w:val="24"/>
          <w:szCs w:val="24"/>
        </w:rPr>
        <w:t xml:space="preserve"> sağlıklı ve güvenli hale </w:t>
      </w:r>
      <w:proofErr w:type="spellStart"/>
      <w:r w:rsidR="00396557" w:rsidRPr="00B85ADC">
        <w:rPr>
          <w:rFonts w:ascii="Arial" w:hAnsi="Arial" w:cs="Arial"/>
          <w:bCs/>
          <w:sz w:val="24"/>
          <w:szCs w:val="24"/>
        </w:rPr>
        <w:t>getirmektir.Çalışanlarımızın</w:t>
      </w:r>
      <w:proofErr w:type="spellEnd"/>
      <w:r w:rsidR="00396557" w:rsidRPr="00B85ADC">
        <w:rPr>
          <w:rFonts w:ascii="Arial" w:hAnsi="Arial" w:cs="Arial"/>
          <w:bCs/>
          <w:sz w:val="24"/>
          <w:szCs w:val="24"/>
        </w:rPr>
        <w:t xml:space="preserve"> ve öğrencilerimizin </w:t>
      </w:r>
      <w:r w:rsidR="005B7DCC" w:rsidRPr="00B85ADC">
        <w:rPr>
          <w:rFonts w:ascii="Arial" w:hAnsi="Arial" w:cs="Arial"/>
          <w:bCs/>
          <w:sz w:val="24"/>
          <w:szCs w:val="24"/>
        </w:rPr>
        <w:t>sağlıklı ve güvenli ortamlarda eğitim çalışmalarını sürdürmelerini sağlamaktır.</w:t>
      </w:r>
    </w:p>
    <w:p w:rsidR="003725DD" w:rsidRPr="00B85ADC" w:rsidRDefault="003725DD" w:rsidP="003725DD">
      <w:pPr>
        <w:spacing w:after="0" w:line="360" w:lineRule="auto"/>
        <w:ind w:firstLine="567"/>
        <w:jc w:val="both"/>
        <w:rPr>
          <w:rFonts w:ascii="Arial" w:hAnsi="Arial" w:cs="Arial"/>
          <w:bCs/>
          <w:sz w:val="24"/>
          <w:szCs w:val="24"/>
        </w:rPr>
      </w:pPr>
      <w:r w:rsidRPr="00B85ADC">
        <w:rPr>
          <w:rFonts w:ascii="Arial" w:hAnsi="Arial" w:cs="Arial"/>
          <w:bCs/>
          <w:sz w:val="24"/>
          <w:szCs w:val="24"/>
        </w:rPr>
        <w:t xml:space="preserve">Müdürlüğümüz ve </w:t>
      </w:r>
      <w:r w:rsidR="005B7DCC" w:rsidRPr="00B85ADC">
        <w:rPr>
          <w:rFonts w:ascii="Arial" w:hAnsi="Arial" w:cs="Arial"/>
          <w:bCs/>
          <w:sz w:val="24"/>
          <w:szCs w:val="24"/>
        </w:rPr>
        <w:t xml:space="preserve">müdürlüğümüze </w:t>
      </w:r>
      <w:r w:rsidRPr="00B85ADC">
        <w:rPr>
          <w:rFonts w:ascii="Arial" w:hAnsi="Arial" w:cs="Arial"/>
          <w:bCs/>
          <w:sz w:val="24"/>
          <w:szCs w:val="24"/>
        </w:rPr>
        <w:t xml:space="preserve">bağlı </w:t>
      </w:r>
      <w:r w:rsidR="005B7DCC" w:rsidRPr="00B85ADC">
        <w:rPr>
          <w:rFonts w:ascii="Arial" w:hAnsi="Arial" w:cs="Arial"/>
          <w:bCs/>
          <w:sz w:val="24"/>
          <w:szCs w:val="24"/>
        </w:rPr>
        <w:t xml:space="preserve">tüm okul ve </w:t>
      </w:r>
      <w:r w:rsidRPr="00B85ADC">
        <w:rPr>
          <w:rFonts w:ascii="Arial" w:hAnsi="Arial" w:cs="Arial"/>
          <w:bCs/>
          <w:sz w:val="24"/>
          <w:szCs w:val="24"/>
        </w:rPr>
        <w:t>kurumlarda iş s</w:t>
      </w:r>
      <w:r w:rsidR="005B7DCC" w:rsidRPr="00B85ADC">
        <w:rPr>
          <w:rFonts w:ascii="Arial" w:hAnsi="Arial" w:cs="Arial"/>
          <w:bCs/>
          <w:sz w:val="24"/>
          <w:szCs w:val="24"/>
        </w:rPr>
        <w:t>ağlığı ve güvenliği çalışmalarını</w:t>
      </w:r>
      <w:r w:rsidRPr="00B85ADC">
        <w:rPr>
          <w:rFonts w:ascii="Arial" w:hAnsi="Arial" w:cs="Arial"/>
          <w:bCs/>
          <w:sz w:val="24"/>
          <w:szCs w:val="24"/>
        </w:rPr>
        <w:t xml:space="preserve"> </w:t>
      </w:r>
      <w:proofErr w:type="spellStart"/>
      <w:proofErr w:type="gramStart"/>
      <w:r w:rsidRPr="00B85ADC">
        <w:rPr>
          <w:rFonts w:ascii="Arial" w:hAnsi="Arial" w:cs="Arial"/>
          <w:bCs/>
          <w:sz w:val="24"/>
          <w:szCs w:val="24"/>
        </w:rPr>
        <w:t>yürütmek</w:t>
      </w:r>
      <w:r w:rsidR="00B85ADC" w:rsidRPr="00B85ADC">
        <w:rPr>
          <w:rFonts w:ascii="Arial" w:hAnsi="Arial" w:cs="Arial"/>
          <w:bCs/>
          <w:sz w:val="24"/>
          <w:szCs w:val="24"/>
        </w:rPr>
        <w:t>,R</w:t>
      </w:r>
      <w:r w:rsidR="001C30C3" w:rsidRPr="00B85ADC">
        <w:rPr>
          <w:rFonts w:ascii="Arial" w:hAnsi="Arial" w:cs="Arial"/>
          <w:bCs/>
          <w:sz w:val="24"/>
          <w:szCs w:val="24"/>
        </w:rPr>
        <w:t>ehberlik</w:t>
      </w:r>
      <w:proofErr w:type="spellEnd"/>
      <w:proofErr w:type="gramEnd"/>
      <w:r w:rsidR="001C30C3" w:rsidRPr="00B85ADC">
        <w:rPr>
          <w:rFonts w:ascii="Arial" w:hAnsi="Arial" w:cs="Arial"/>
          <w:bCs/>
          <w:sz w:val="24"/>
          <w:szCs w:val="24"/>
        </w:rPr>
        <w:t xml:space="preserve"> yapmak</w:t>
      </w:r>
      <w:r w:rsidR="005B7DCC" w:rsidRPr="00B85ADC">
        <w:rPr>
          <w:rFonts w:ascii="Arial" w:hAnsi="Arial" w:cs="Arial"/>
          <w:bCs/>
          <w:sz w:val="24"/>
          <w:szCs w:val="24"/>
        </w:rPr>
        <w:t xml:space="preserve"> ve izleme-değerlendirme amacıyla Çalışmalarımız mevzuatlar ve “Yıllık Çalışma Planı” doğrultusunda hızla devam etmektedir. </w:t>
      </w:r>
    </w:p>
    <w:p w:rsidR="003725DD" w:rsidRPr="00B85ADC" w:rsidRDefault="003725DD" w:rsidP="003725DD">
      <w:pPr>
        <w:spacing w:after="0" w:line="240" w:lineRule="auto"/>
        <w:ind w:firstLine="567"/>
        <w:rPr>
          <w:rFonts w:ascii="Arial" w:hAnsi="Arial" w:cs="Arial"/>
          <w:b/>
          <w:bCs/>
          <w:color w:val="1C283D"/>
          <w:sz w:val="24"/>
          <w:szCs w:val="24"/>
        </w:rPr>
      </w:pPr>
    </w:p>
    <w:p w:rsidR="003725DD" w:rsidRPr="00B85ADC" w:rsidRDefault="003725DD" w:rsidP="003725DD">
      <w:pPr>
        <w:spacing w:after="0" w:line="240" w:lineRule="auto"/>
        <w:ind w:firstLine="567"/>
        <w:rPr>
          <w:rFonts w:ascii="Arial" w:hAnsi="Arial" w:cs="Arial"/>
          <w:b/>
          <w:bCs/>
          <w:color w:val="1C283D"/>
          <w:sz w:val="24"/>
          <w:szCs w:val="24"/>
        </w:rPr>
      </w:pPr>
    </w:p>
    <w:p w:rsidR="003725DD" w:rsidRPr="00B85ADC" w:rsidRDefault="003725DD" w:rsidP="003725DD">
      <w:pPr>
        <w:spacing w:after="0" w:line="240" w:lineRule="auto"/>
        <w:jc w:val="center"/>
        <w:rPr>
          <w:rFonts w:ascii="Arial" w:hAnsi="Arial" w:cs="Arial"/>
          <w:sz w:val="24"/>
          <w:szCs w:val="24"/>
        </w:rPr>
      </w:pPr>
      <w:r w:rsidRPr="00B85ADC">
        <w:rPr>
          <w:rFonts w:ascii="Arial" w:hAnsi="Arial" w:cs="Arial"/>
          <w:b/>
          <w:bCs/>
          <w:sz w:val="24"/>
          <w:szCs w:val="24"/>
        </w:rPr>
        <w:t>İşyeri Sağlık ve Güvenlik Biriminin Görev, Yetki ve Sorumlulukları</w:t>
      </w:r>
    </w:p>
    <w:p w:rsidR="003725DD" w:rsidRPr="00B85ADC" w:rsidRDefault="003725DD" w:rsidP="003725DD">
      <w:pPr>
        <w:spacing w:after="0" w:line="360" w:lineRule="auto"/>
        <w:ind w:firstLine="567"/>
        <w:jc w:val="both"/>
        <w:rPr>
          <w:rFonts w:ascii="Arial" w:hAnsi="Arial" w:cs="Arial"/>
          <w:color w:val="1C283D"/>
          <w:sz w:val="24"/>
          <w:szCs w:val="24"/>
        </w:rPr>
      </w:pPr>
      <w:bookmarkStart w:id="0" w:name="_GoBack"/>
      <w:bookmarkEnd w:id="0"/>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color w:val="1C283D"/>
          <w:sz w:val="24"/>
          <w:szCs w:val="24"/>
        </w:rPr>
        <w:t xml:space="preserve"> (</w:t>
      </w:r>
      <w:r w:rsidRPr="00B85ADC">
        <w:rPr>
          <w:rFonts w:ascii="Arial" w:hAnsi="Arial" w:cs="Arial"/>
          <w:sz w:val="24"/>
          <w:szCs w:val="24"/>
        </w:rPr>
        <w:t>1) İSGB, işyerlerinde sağlıklı ve güvenli bir çalışma ortamı oluşturulmasına katkıda bulunulması amacıyla;</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t>b) Çalışanların sağlığını korumak ve geliştirmek amacı ile yapılacak sağlık gözetiminin uygulanmasından,</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t>c) Çalışanların iş sağlığı ve güvenliği eğitimleri ve bilgilendirilmeleri konusunda planlama yapılarak işverenin onayına sunulmasından,</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lastRenderedPageBreak/>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t xml:space="preserve">e) Çalışanların yürüttüğü işler, işyerinde yapılan risk değerlendirmesi sonuçları ve </w:t>
      </w:r>
      <w:proofErr w:type="spellStart"/>
      <w:r w:rsidRPr="00B85ADC">
        <w:rPr>
          <w:rFonts w:ascii="Arial" w:hAnsi="Arial" w:cs="Arial"/>
          <w:sz w:val="24"/>
          <w:szCs w:val="24"/>
        </w:rPr>
        <w:t>maruziyet</w:t>
      </w:r>
      <w:proofErr w:type="spellEnd"/>
      <w:r w:rsidRPr="00B85ADC">
        <w:rPr>
          <w:rFonts w:ascii="Arial" w:hAnsi="Arial" w:cs="Arial"/>
          <w:sz w:val="24"/>
          <w:szCs w:val="24"/>
        </w:rPr>
        <w:t xml:space="preserve"> bilgileri ile işe giriş ve periyodik sağlık muayenesi sonuçları, iş kazaları ile meslek hastalıkları kayıtlarının, işyerindeki kişisel sağlık dosyalarında gizlilik ilkesine uyularak saklanmasından,</w:t>
      </w:r>
    </w:p>
    <w:p w:rsidR="003725DD" w:rsidRPr="00B85ADC" w:rsidRDefault="003725DD" w:rsidP="003725DD">
      <w:pPr>
        <w:spacing w:after="0" w:line="360" w:lineRule="auto"/>
        <w:ind w:firstLine="567"/>
        <w:jc w:val="both"/>
        <w:rPr>
          <w:rFonts w:ascii="Arial" w:hAnsi="Arial" w:cs="Arial"/>
          <w:sz w:val="24"/>
          <w:szCs w:val="24"/>
        </w:rPr>
      </w:pPr>
      <w:r w:rsidRPr="00B85ADC">
        <w:rPr>
          <w:rFonts w:ascii="Arial" w:hAnsi="Arial" w:cs="Arial"/>
          <w:sz w:val="24"/>
          <w:szCs w:val="24"/>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3725DD" w:rsidRPr="00B85ADC" w:rsidRDefault="003725DD" w:rsidP="003725DD">
      <w:pPr>
        <w:spacing w:after="0" w:line="360" w:lineRule="auto"/>
        <w:ind w:firstLine="567"/>
        <w:jc w:val="both"/>
        <w:rPr>
          <w:rFonts w:ascii="Arial" w:hAnsi="Arial" w:cs="Arial"/>
          <w:sz w:val="24"/>
          <w:szCs w:val="24"/>
        </w:rPr>
      </w:pPr>
      <w:proofErr w:type="gramStart"/>
      <w:r w:rsidRPr="00B85ADC">
        <w:rPr>
          <w:rFonts w:ascii="Arial" w:hAnsi="Arial" w:cs="Arial"/>
          <w:sz w:val="24"/>
          <w:szCs w:val="24"/>
        </w:rPr>
        <w:t>sorumludurlar</w:t>
      </w:r>
      <w:proofErr w:type="gramEnd"/>
      <w:r w:rsidRPr="00B85ADC">
        <w:rPr>
          <w:rFonts w:ascii="Arial" w:hAnsi="Arial" w:cs="Arial"/>
          <w:sz w:val="24"/>
          <w:szCs w:val="24"/>
        </w:rPr>
        <w:t>.</w:t>
      </w:r>
    </w:p>
    <w:p w:rsidR="00B85ADC" w:rsidRDefault="003725DD" w:rsidP="00B85ADC">
      <w:pPr>
        <w:spacing w:after="0" w:line="240" w:lineRule="auto"/>
        <w:ind w:firstLine="567"/>
        <w:jc w:val="both"/>
        <w:rPr>
          <w:rFonts w:ascii="Arial" w:hAnsi="Arial" w:cs="Arial"/>
          <w:color w:val="1C283D"/>
          <w:sz w:val="24"/>
          <w:szCs w:val="24"/>
        </w:rPr>
      </w:pPr>
      <w:r w:rsidRPr="00B85ADC">
        <w:rPr>
          <w:rFonts w:ascii="Arial" w:hAnsi="Arial" w:cs="Arial"/>
          <w:color w:val="1C283D"/>
          <w:sz w:val="24"/>
          <w:szCs w:val="24"/>
        </w:rPr>
        <w:t xml:space="preserve"> </w:t>
      </w:r>
    </w:p>
    <w:p w:rsidR="00A46077" w:rsidRPr="00B85ADC" w:rsidRDefault="00B85ADC" w:rsidP="00B85ADC">
      <w:pPr>
        <w:spacing w:after="0" w:line="240" w:lineRule="auto"/>
        <w:ind w:firstLine="567"/>
        <w:jc w:val="both"/>
        <w:rPr>
          <w:rFonts w:ascii="Arial" w:hAnsi="Arial" w:cs="Arial"/>
          <w:color w:val="1C283D"/>
          <w:sz w:val="24"/>
          <w:szCs w:val="24"/>
        </w:rPr>
      </w:pPr>
      <w:r>
        <w:rPr>
          <w:rFonts w:ascii="Arial" w:hAnsi="Arial" w:cs="Arial"/>
          <w:color w:val="1C283D"/>
          <w:sz w:val="24"/>
          <w:szCs w:val="24"/>
        </w:rPr>
        <w:t xml:space="preserve">                                                               </w:t>
      </w:r>
      <w:r w:rsidRPr="00B85ADC">
        <w:rPr>
          <w:rFonts w:ascii="Arial" w:hAnsi="Arial" w:cs="Arial"/>
          <w:b/>
          <w:sz w:val="24"/>
          <w:szCs w:val="24"/>
        </w:rPr>
        <w:t>A Sınıfı İŞ GÜVENLİK UZMANI</w:t>
      </w:r>
    </w:p>
    <w:p w:rsidR="00B85ADC" w:rsidRPr="00B85ADC" w:rsidRDefault="00B85ADC" w:rsidP="00B85ADC">
      <w:pPr>
        <w:tabs>
          <w:tab w:val="left" w:pos="6015"/>
        </w:tabs>
        <w:rPr>
          <w:rFonts w:ascii="Arial" w:hAnsi="Arial" w:cs="Arial"/>
          <w:b/>
          <w:sz w:val="24"/>
          <w:szCs w:val="24"/>
        </w:rPr>
      </w:pPr>
      <w:r w:rsidRPr="00B85ADC">
        <w:rPr>
          <w:rFonts w:ascii="Arial" w:hAnsi="Arial" w:cs="Arial"/>
          <w:b/>
          <w:sz w:val="24"/>
          <w:szCs w:val="24"/>
        </w:rPr>
        <w:t xml:space="preserve">                                                       </w:t>
      </w:r>
      <w:r>
        <w:rPr>
          <w:rFonts w:ascii="Arial" w:hAnsi="Arial" w:cs="Arial"/>
          <w:b/>
          <w:sz w:val="24"/>
          <w:szCs w:val="24"/>
        </w:rPr>
        <w:t xml:space="preserve">                     </w:t>
      </w:r>
      <w:r w:rsidRPr="00B85ADC">
        <w:rPr>
          <w:rFonts w:ascii="Arial" w:hAnsi="Arial" w:cs="Arial"/>
          <w:b/>
          <w:sz w:val="24"/>
          <w:szCs w:val="24"/>
        </w:rPr>
        <w:t xml:space="preserve">  Fizik Müh. Hasan ONUR</w:t>
      </w:r>
    </w:p>
    <w:sectPr w:rsidR="00B85ADC" w:rsidRPr="00B85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D"/>
    <w:rsid w:val="001C30C3"/>
    <w:rsid w:val="003725DD"/>
    <w:rsid w:val="00396557"/>
    <w:rsid w:val="005B7DCC"/>
    <w:rsid w:val="00A46077"/>
    <w:rsid w:val="00B85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D7F32-1C42-4EF2-93D9-6246324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DD"/>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SAMSUNMEM</dc:creator>
  <cp:lastModifiedBy>meb Projeler</cp:lastModifiedBy>
  <cp:revision>2</cp:revision>
  <dcterms:created xsi:type="dcterms:W3CDTF">2016-01-27T08:13:00Z</dcterms:created>
  <dcterms:modified xsi:type="dcterms:W3CDTF">2016-02-25T09:22:00Z</dcterms:modified>
</cp:coreProperties>
</file>